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F4" w:rsidRDefault="008629F4" w:rsidP="00422E25">
      <w:pPr>
        <w:spacing w:before="100" w:beforeAutospacing="1" w:after="100" w:afterAutospacing="1" w:line="240" w:lineRule="auto"/>
        <w:outlineLvl w:val="2"/>
        <w:rPr>
          <w:rFonts w:ascii="Bookman Old Style" w:eastAsia="Times New Roman" w:hAnsi="Bookman Old Style" w:cs="Times New Roman"/>
          <w:b/>
          <w:bCs/>
          <w:sz w:val="24"/>
          <w:szCs w:val="24"/>
          <w:lang w:eastAsia="en-GB"/>
        </w:rPr>
      </w:pPr>
      <w:bookmarkStart w:id="0" w:name="_GoBack"/>
      <w:bookmarkEnd w:id="0"/>
      <w:r>
        <w:rPr>
          <w:rFonts w:ascii="Bookman Old Style" w:eastAsia="Times New Roman" w:hAnsi="Bookman Old Style" w:cs="Times New Roman"/>
          <w:b/>
          <w:bCs/>
          <w:sz w:val="24"/>
          <w:szCs w:val="24"/>
          <w:lang w:eastAsia="en-GB"/>
        </w:rPr>
        <w:t xml:space="preserve">Postdocs Fellowships </w:t>
      </w:r>
    </w:p>
    <w:p w:rsidR="00422E25" w:rsidRPr="008629F4" w:rsidRDefault="00422E25" w:rsidP="00422E25">
      <w:pPr>
        <w:spacing w:before="100" w:beforeAutospacing="1" w:after="100" w:afterAutospacing="1" w:line="240" w:lineRule="auto"/>
        <w:rPr>
          <w:rFonts w:ascii="Bookman Old Style" w:eastAsia="Times New Roman" w:hAnsi="Bookman Old Style" w:cs="Times New Roman"/>
          <w:sz w:val="24"/>
          <w:szCs w:val="24"/>
          <w:lang w:eastAsia="en-GB"/>
        </w:rPr>
      </w:pPr>
      <w:r w:rsidRPr="00422E25">
        <w:rPr>
          <w:rFonts w:ascii="Bookman Old Style" w:eastAsia="Times New Roman" w:hAnsi="Bookman Old Style" w:cs="Times New Roman"/>
          <w:sz w:val="24"/>
          <w:szCs w:val="24"/>
          <w:lang w:eastAsia="en-GB"/>
        </w:rPr>
        <w:t xml:space="preserve">The Sida Mathematics project at University of Dar es Salaam under competitive bases won a proposal among the 12 proposals funded by Sida Bilateral programmes of Sweden. The overall goal of this project is to build capacity for graduate training and research in mathematics at the University of Dar es Salaam (UDSM) through collaboration with Swedish universities. </w:t>
      </w:r>
      <w:r w:rsidR="008C4952" w:rsidRPr="008629F4">
        <w:rPr>
          <w:rFonts w:ascii="Bookman Old Style" w:eastAsia="Times New Roman" w:hAnsi="Bookman Old Style" w:cs="Times New Roman"/>
          <w:sz w:val="24"/>
          <w:szCs w:val="24"/>
          <w:lang w:eastAsia="en-GB"/>
        </w:rPr>
        <w:t xml:space="preserve">The Sida Bilateral programme </w:t>
      </w:r>
      <w:r w:rsidR="007D0E39" w:rsidRPr="008629F4">
        <w:rPr>
          <w:rFonts w:ascii="Bookman Old Style" w:eastAsia="Times New Roman" w:hAnsi="Bookman Old Style" w:cs="Times New Roman"/>
          <w:sz w:val="24"/>
          <w:szCs w:val="24"/>
          <w:lang w:eastAsia="en-GB"/>
        </w:rPr>
        <w:t xml:space="preserve">sponsorship </w:t>
      </w:r>
      <w:r w:rsidR="008C4952" w:rsidRPr="008629F4">
        <w:rPr>
          <w:rFonts w:ascii="Bookman Old Style" w:eastAsia="Times New Roman" w:hAnsi="Bookman Old Style" w:cs="Times New Roman"/>
          <w:sz w:val="24"/>
          <w:szCs w:val="24"/>
          <w:lang w:eastAsia="en-GB"/>
        </w:rPr>
        <w:t xml:space="preserve">at UDSM </w:t>
      </w:r>
      <w:r w:rsidR="007D0E39" w:rsidRPr="008629F4">
        <w:rPr>
          <w:rFonts w:ascii="Bookman Old Style" w:eastAsia="Times New Roman" w:hAnsi="Bookman Old Style" w:cs="Times New Roman"/>
          <w:sz w:val="24"/>
          <w:szCs w:val="24"/>
          <w:lang w:eastAsia="en-GB"/>
        </w:rPr>
        <w:t xml:space="preserve">was a five years </w:t>
      </w:r>
      <w:r w:rsidR="008C4952" w:rsidRPr="008629F4">
        <w:rPr>
          <w:rFonts w:ascii="Bookman Old Style" w:eastAsia="Times New Roman" w:hAnsi="Bookman Old Style" w:cs="Times New Roman"/>
          <w:sz w:val="24"/>
          <w:szCs w:val="24"/>
          <w:lang w:eastAsia="en-GB"/>
        </w:rPr>
        <w:t xml:space="preserve">from July 2015 – June </w:t>
      </w:r>
      <w:r w:rsidR="007D0E39" w:rsidRPr="008629F4">
        <w:rPr>
          <w:rFonts w:ascii="Bookman Old Style" w:eastAsia="Times New Roman" w:hAnsi="Bookman Old Style" w:cs="Times New Roman"/>
          <w:sz w:val="24"/>
          <w:szCs w:val="24"/>
          <w:lang w:eastAsia="en-GB"/>
        </w:rPr>
        <w:t>2020 and has been given extension of one year until June 2021.</w:t>
      </w:r>
    </w:p>
    <w:p w:rsidR="00422E25" w:rsidRPr="008629F4" w:rsidRDefault="005059FE" w:rsidP="00422E25">
      <w:pPr>
        <w:spacing w:before="100" w:beforeAutospacing="1" w:after="100" w:afterAutospacing="1" w:line="240" w:lineRule="auto"/>
        <w:rPr>
          <w:rFonts w:ascii="Bookman Old Style" w:eastAsia="Times New Roman" w:hAnsi="Bookman Old Style" w:cs="Times New Roman"/>
          <w:sz w:val="24"/>
          <w:szCs w:val="24"/>
          <w:lang w:eastAsia="en-GB"/>
        </w:rPr>
      </w:pPr>
      <w:r w:rsidRPr="008629F4">
        <w:rPr>
          <w:rFonts w:ascii="Bookman Old Style" w:eastAsia="Times New Roman" w:hAnsi="Bookman Old Style" w:cs="Times New Roman"/>
          <w:sz w:val="24"/>
          <w:szCs w:val="24"/>
          <w:lang w:eastAsia="en-GB"/>
        </w:rPr>
        <w:t>In the period of five years from 2015 – 2020, t</w:t>
      </w:r>
      <w:r w:rsidR="00422E25" w:rsidRPr="008629F4">
        <w:rPr>
          <w:rFonts w:ascii="Bookman Old Style" w:eastAsia="Times New Roman" w:hAnsi="Bookman Old Style" w:cs="Times New Roman"/>
          <w:sz w:val="24"/>
          <w:szCs w:val="24"/>
          <w:lang w:eastAsia="en-GB"/>
        </w:rPr>
        <w:t xml:space="preserve">his project </w:t>
      </w:r>
      <w:r w:rsidRPr="008629F4">
        <w:rPr>
          <w:rFonts w:ascii="Bookman Old Style" w:eastAsia="Times New Roman" w:hAnsi="Bookman Old Style" w:cs="Times New Roman"/>
          <w:sz w:val="24"/>
          <w:szCs w:val="24"/>
          <w:lang w:eastAsia="en-GB"/>
        </w:rPr>
        <w:t xml:space="preserve">awarded three postdocs to </w:t>
      </w:r>
      <w:r w:rsidR="00422E25" w:rsidRPr="008629F4">
        <w:rPr>
          <w:rFonts w:ascii="Bookman Old Style" w:eastAsia="Times New Roman" w:hAnsi="Bookman Old Style" w:cs="Times New Roman"/>
          <w:sz w:val="24"/>
          <w:szCs w:val="24"/>
          <w:lang w:eastAsia="en-GB"/>
        </w:rPr>
        <w:t xml:space="preserve">three </w:t>
      </w:r>
      <w:r w:rsidRPr="008629F4">
        <w:rPr>
          <w:rFonts w:ascii="Bookman Old Style" w:eastAsia="Times New Roman" w:hAnsi="Bookman Old Style" w:cs="Times New Roman"/>
          <w:sz w:val="24"/>
          <w:szCs w:val="24"/>
          <w:lang w:eastAsia="en-GB"/>
        </w:rPr>
        <w:t xml:space="preserve">UDSM staffs. </w:t>
      </w:r>
      <w:r w:rsidR="003F44CE" w:rsidRPr="008629F4">
        <w:rPr>
          <w:rFonts w:ascii="Bookman Old Style" w:eastAsia="Times New Roman" w:hAnsi="Bookman Old Style" w:cs="Times New Roman"/>
          <w:sz w:val="24"/>
          <w:szCs w:val="24"/>
          <w:lang w:eastAsia="en-GB"/>
        </w:rPr>
        <w:t>Each postdoc has opportunity to have six months research visit to Sweden.</w:t>
      </w:r>
      <w:r w:rsidR="00422E25" w:rsidRPr="008629F4">
        <w:rPr>
          <w:rFonts w:ascii="Bookman Old Style" w:eastAsia="Times New Roman" w:hAnsi="Bookman Old Style" w:cs="Times New Roman"/>
          <w:sz w:val="24"/>
          <w:szCs w:val="24"/>
          <w:lang w:eastAsia="en-GB"/>
        </w:rPr>
        <w:t xml:space="preserve"> The three </w:t>
      </w:r>
      <w:r w:rsidR="003F44CE" w:rsidRPr="008629F4">
        <w:rPr>
          <w:rFonts w:ascii="Bookman Old Style" w:eastAsia="Times New Roman" w:hAnsi="Bookman Old Style" w:cs="Times New Roman"/>
          <w:sz w:val="24"/>
          <w:szCs w:val="24"/>
          <w:lang w:eastAsia="en-GB"/>
        </w:rPr>
        <w:t xml:space="preserve">postdocs </w:t>
      </w:r>
      <w:r w:rsidR="00422E25" w:rsidRPr="008629F4">
        <w:rPr>
          <w:rFonts w:ascii="Bookman Old Style" w:eastAsia="Times New Roman" w:hAnsi="Bookman Old Style" w:cs="Times New Roman"/>
          <w:sz w:val="24"/>
          <w:szCs w:val="24"/>
          <w:lang w:eastAsia="en-GB"/>
        </w:rPr>
        <w:t>are:</w:t>
      </w:r>
    </w:p>
    <w:p w:rsidR="003F44CE" w:rsidRPr="008629F4" w:rsidRDefault="003F44CE" w:rsidP="003F44CE">
      <w:pPr>
        <w:spacing w:after="0" w:line="240" w:lineRule="auto"/>
        <w:rPr>
          <w:rFonts w:ascii="Bookman Old Style" w:hAnsi="Bookman Old Style" w:cs="Times New Roman"/>
          <w:b/>
          <w:sz w:val="24"/>
          <w:szCs w:val="24"/>
        </w:rPr>
      </w:pPr>
      <w:r w:rsidRPr="008629F4">
        <w:rPr>
          <w:rFonts w:ascii="Bookman Old Style" w:hAnsi="Bookman Old Style"/>
          <w:b/>
          <w:sz w:val="24"/>
          <w:szCs w:val="24"/>
        </w:rPr>
        <w:t>Name:</w:t>
      </w:r>
      <w:r w:rsidRPr="008629F4">
        <w:rPr>
          <w:rFonts w:ascii="Bookman Old Style" w:hAnsi="Bookman Old Style"/>
          <w:sz w:val="24"/>
          <w:szCs w:val="24"/>
        </w:rPr>
        <w:t xml:space="preserve"> Dr. David Koloseni</w:t>
      </w:r>
    </w:p>
    <w:p w:rsidR="008629F4" w:rsidRPr="008629F4" w:rsidRDefault="008629F4" w:rsidP="003F44CE">
      <w:pPr>
        <w:spacing w:after="0" w:line="240" w:lineRule="auto"/>
        <w:rPr>
          <w:rFonts w:ascii="Bookman Old Style" w:hAnsi="Bookman Old Style" w:cs="Times New Roman"/>
          <w:b/>
          <w:sz w:val="24"/>
          <w:szCs w:val="24"/>
        </w:rPr>
      </w:pPr>
    </w:p>
    <w:p w:rsidR="003F44CE" w:rsidRPr="008629F4" w:rsidRDefault="003F44CE" w:rsidP="003F44CE">
      <w:pPr>
        <w:spacing w:after="0" w:line="240" w:lineRule="auto"/>
        <w:rPr>
          <w:rFonts w:ascii="Bookman Old Style" w:hAnsi="Bookman Old Style" w:cs="Times New Roman"/>
          <w:sz w:val="24"/>
          <w:szCs w:val="24"/>
        </w:rPr>
      </w:pPr>
      <w:r w:rsidRPr="008629F4">
        <w:rPr>
          <w:rFonts w:ascii="Bookman Old Style" w:hAnsi="Bookman Old Style" w:cs="Times New Roman"/>
          <w:b/>
          <w:sz w:val="24"/>
          <w:szCs w:val="24"/>
        </w:rPr>
        <w:t xml:space="preserve">Research Title:  </w:t>
      </w:r>
      <w:r w:rsidRPr="008629F4">
        <w:rPr>
          <w:rFonts w:ascii="Bookman Old Style" w:hAnsi="Bookman Old Style" w:cs="Times New Roman"/>
          <w:sz w:val="24"/>
          <w:szCs w:val="24"/>
        </w:rPr>
        <w:t>Multi-criteria decision making and aggregation operators.</w:t>
      </w:r>
    </w:p>
    <w:p w:rsidR="003F44CE" w:rsidRPr="008629F4" w:rsidRDefault="003F44CE" w:rsidP="003F44CE">
      <w:pPr>
        <w:spacing w:after="0" w:line="240" w:lineRule="auto"/>
        <w:jc w:val="both"/>
        <w:rPr>
          <w:rFonts w:ascii="Bookman Old Style" w:hAnsi="Bookman Old Style" w:cs="Times New Roman"/>
          <w:b/>
          <w:sz w:val="24"/>
          <w:szCs w:val="24"/>
        </w:rPr>
      </w:pPr>
    </w:p>
    <w:p w:rsidR="003F44CE" w:rsidRPr="008629F4" w:rsidRDefault="0002583D" w:rsidP="003F44CE">
      <w:pPr>
        <w:spacing w:after="0" w:line="240" w:lineRule="auto"/>
        <w:ind w:right="3130"/>
        <w:jc w:val="both"/>
        <w:rPr>
          <w:rFonts w:ascii="Bookman Old Style" w:hAnsi="Bookman Old Style" w:cs="Times New Roman"/>
          <w:sz w:val="24"/>
          <w:szCs w:val="24"/>
        </w:rPr>
      </w:pPr>
      <w:r>
        <w:rPr>
          <w:rFonts w:ascii="Bookman Old Style" w:hAnsi="Bookman Old Style"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132080</wp:posOffset>
                </wp:positionV>
                <wp:extent cx="1792605" cy="1558290"/>
                <wp:effectExtent l="9525" t="11430" r="7620" b="11430"/>
                <wp:wrapNone/>
                <wp:docPr id="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2605" cy="1558290"/>
                        </a:xfrm>
                        <a:prstGeom prst="rect">
                          <a:avLst/>
                        </a:prstGeom>
                        <a:solidFill>
                          <a:srgbClr val="FFFFFF"/>
                        </a:solidFill>
                        <a:ln w="9525">
                          <a:solidFill>
                            <a:srgbClr val="000000"/>
                          </a:solidFill>
                          <a:miter lim="800000"/>
                          <a:headEnd/>
                          <a:tailEnd/>
                        </a:ln>
                      </wps:spPr>
                      <wps:txbx>
                        <w:txbxContent>
                          <w:p w:rsidR="00037AE3" w:rsidRDefault="00962021" w:rsidP="00037AE3">
                            <w:r>
                              <w:rPr>
                                <w:noProof/>
                              </w:rPr>
                              <w:drawing>
                                <wp:inline distT="0" distB="0" distL="0" distR="0">
                                  <wp:extent cx="1579069" cy="1304925"/>
                                  <wp:effectExtent l="19050" t="0" r="20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79069" cy="13049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left:0;text-align:left;margin-left:5in;margin-top:10.4pt;width:141.15pt;height:12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">
                <v:path arrowok="t"/>
                <v:textbox style="mso-fit-shape-to-text:t">
                  <w:txbxContent>
                    <w:p w:rsidR="00037AE3" w:rsidRDefault="00962021" w:rsidP="00037AE3">
                      <w:r>
                        <w:rPr>
                          <w:noProof/>
                        </w:rPr>
                        <w:drawing>
                          <wp:inline distT="0" distB="0" distL="0" distR="0">
                            <wp:extent cx="1579069" cy="1304925"/>
                            <wp:effectExtent l="19050" t="0" r="208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79069" cy="1304925"/>
                                    </a:xfrm>
                                    <a:prstGeom prst="rect">
                                      <a:avLst/>
                                    </a:prstGeom>
                                    <a:noFill/>
                                    <a:ln w="9525">
                                      <a:noFill/>
                                      <a:miter lim="800000"/>
                                      <a:headEnd/>
                                      <a:tailEnd/>
                                    </a:ln>
                                  </pic:spPr>
                                </pic:pic>
                              </a:graphicData>
                            </a:graphic>
                          </wp:inline>
                        </w:drawing>
                      </w:r>
                    </w:p>
                  </w:txbxContent>
                </v:textbox>
              </v:shape>
            </w:pict>
          </mc:Fallback>
        </mc:AlternateContent>
      </w:r>
      <w:r w:rsidR="003F44CE" w:rsidRPr="008629F4">
        <w:rPr>
          <w:rFonts w:ascii="Bookman Old Style" w:hAnsi="Bookman Old Style" w:cs="Times New Roman"/>
          <w:b/>
          <w:sz w:val="24"/>
          <w:szCs w:val="24"/>
        </w:rPr>
        <w:t>Research Description:</w:t>
      </w:r>
      <w:r w:rsidR="003F44CE" w:rsidRPr="008629F4">
        <w:rPr>
          <w:rFonts w:ascii="Bookman Old Style" w:hAnsi="Bookman Old Style" w:cs="Times New Roman"/>
          <w:sz w:val="24"/>
          <w:szCs w:val="24"/>
        </w:rPr>
        <w:t>A number of decision-making processes involve building models of decisions under uncertainty andrisk. The existing models use functions defined on a finite set of reference. Nevertheless, the results on a finite set of results are rather limited and there is interest in aggregating the information for arbitrary functions and arbitrary measures. In this project we consider the problem of aggregating information with conflicting criteria and obtaining a clear ranking of the alternatives.</w:t>
      </w:r>
    </w:p>
    <w:p w:rsidR="003F44CE" w:rsidRPr="008629F4" w:rsidRDefault="003F44CE" w:rsidP="003F44CE">
      <w:pPr>
        <w:spacing w:after="0" w:line="240" w:lineRule="auto"/>
        <w:rPr>
          <w:rFonts w:ascii="Bookman Old Style" w:hAnsi="Bookman Old Style" w:cs="Times New Roman"/>
          <w:b/>
          <w:sz w:val="24"/>
          <w:szCs w:val="24"/>
        </w:rPr>
      </w:pPr>
    </w:p>
    <w:p w:rsidR="003F44CE" w:rsidRPr="008629F4" w:rsidRDefault="003F44CE" w:rsidP="003F44CE">
      <w:pPr>
        <w:autoSpaceDE w:val="0"/>
        <w:autoSpaceDN w:val="0"/>
        <w:adjustRightInd w:val="0"/>
        <w:spacing w:after="0" w:line="240" w:lineRule="auto"/>
        <w:jc w:val="both"/>
        <w:rPr>
          <w:rFonts w:ascii="Bookman Old Style" w:hAnsi="Bookman Old Style"/>
          <w:sz w:val="24"/>
          <w:szCs w:val="24"/>
        </w:rPr>
      </w:pPr>
      <w:r w:rsidRPr="008629F4">
        <w:rPr>
          <w:rFonts w:ascii="Bookman Old Style" w:hAnsi="Bookman Old Style" w:cs="CIDFont+F3"/>
          <w:color w:val="000000"/>
          <w:sz w:val="24"/>
          <w:szCs w:val="24"/>
        </w:rPr>
        <w:t xml:space="preserve">Dr. Koloseni was </w:t>
      </w:r>
      <w:r w:rsidRPr="008629F4">
        <w:rPr>
          <w:rFonts w:ascii="Bookman Old Style" w:hAnsi="Bookman Old Style"/>
          <w:sz w:val="24"/>
          <w:szCs w:val="24"/>
        </w:rPr>
        <w:t>the first Postdoc and visited Skövde University in Sweden from January 2018 to June 2018. Through the postdoc</w:t>
      </w:r>
      <w:r w:rsidR="008629F4" w:rsidRPr="008629F4">
        <w:rPr>
          <w:rFonts w:ascii="Bookman Old Style" w:hAnsi="Bookman Old Style"/>
          <w:sz w:val="24"/>
          <w:szCs w:val="24"/>
        </w:rPr>
        <w:t xml:space="preserve"> </w:t>
      </w:r>
      <w:r w:rsidRPr="008629F4">
        <w:rPr>
          <w:rFonts w:ascii="Bookman Old Style" w:hAnsi="Bookman Old Style"/>
          <w:sz w:val="24"/>
          <w:szCs w:val="24"/>
        </w:rPr>
        <w:t>published two papers.</w:t>
      </w:r>
    </w:p>
    <w:p w:rsidR="003F44CE" w:rsidRPr="008629F4" w:rsidRDefault="003F44CE" w:rsidP="003F44CE">
      <w:pPr>
        <w:autoSpaceDE w:val="0"/>
        <w:autoSpaceDN w:val="0"/>
        <w:adjustRightInd w:val="0"/>
        <w:spacing w:after="0" w:line="240" w:lineRule="auto"/>
        <w:rPr>
          <w:rFonts w:ascii="Bookman Old Style" w:eastAsia="CIDFont+F2" w:hAnsi="Bookman Old Style" w:cs="CIDFont+F2"/>
          <w:b/>
          <w:color w:val="000000"/>
          <w:sz w:val="24"/>
          <w:szCs w:val="24"/>
        </w:rPr>
      </w:pPr>
    </w:p>
    <w:p w:rsidR="003F44CE" w:rsidRPr="008629F4" w:rsidRDefault="003F44CE" w:rsidP="003F44CE">
      <w:pPr>
        <w:autoSpaceDE w:val="0"/>
        <w:autoSpaceDN w:val="0"/>
        <w:adjustRightInd w:val="0"/>
        <w:spacing w:after="0" w:line="240" w:lineRule="auto"/>
        <w:rPr>
          <w:rFonts w:ascii="Bookman Old Style" w:hAnsi="Bookman Old Style"/>
          <w:sz w:val="24"/>
          <w:szCs w:val="24"/>
        </w:rPr>
      </w:pPr>
      <w:r w:rsidRPr="008629F4">
        <w:rPr>
          <w:rFonts w:ascii="Bookman Old Style" w:eastAsia="CIDFont+F2" w:hAnsi="Bookman Old Style" w:cs="CIDFont+F2"/>
          <w:b/>
          <w:color w:val="000000"/>
          <w:sz w:val="24"/>
          <w:szCs w:val="24"/>
        </w:rPr>
        <w:t>Email:</w:t>
      </w:r>
      <w:r w:rsidR="008629F4" w:rsidRPr="008629F4">
        <w:rPr>
          <w:rFonts w:ascii="Bookman Old Style" w:eastAsia="CIDFont+F2" w:hAnsi="Bookman Old Style" w:cs="CIDFont+F2"/>
          <w:b/>
          <w:color w:val="000000"/>
          <w:sz w:val="24"/>
          <w:szCs w:val="24"/>
        </w:rPr>
        <w:t xml:space="preserve"> </w:t>
      </w:r>
      <w:r w:rsidRPr="008629F4">
        <w:rPr>
          <w:rFonts w:ascii="Bookman Old Style" w:eastAsia="CIDFont+F2" w:hAnsi="Bookman Old Style" w:cs="CIDFont+F2"/>
          <w:bCs/>
          <w:color w:val="000000"/>
          <w:sz w:val="24"/>
          <w:szCs w:val="24"/>
        </w:rPr>
        <w:t>dkdavykol@gmail.com</w:t>
      </w:r>
    </w:p>
    <w:p w:rsidR="003F44CE" w:rsidRPr="008629F4" w:rsidRDefault="003F44CE" w:rsidP="003F44CE">
      <w:pPr>
        <w:spacing w:after="0" w:line="240" w:lineRule="auto"/>
        <w:jc w:val="both"/>
        <w:rPr>
          <w:rFonts w:ascii="Bookman Old Style" w:hAnsi="Bookman Old Style"/>
          <w:b/>
          <w:sz w:val="24"/>
          <w:szCs w:val="24"/>
        </w:rPr>
      </w:pPr>
    </w:p>
    <w:p w:rsidR="008629F4" w:rsidRPr="008629F4" w:rsidRDefault="008629F4" w:rsidP="003F44CE">
      <w:pPr>
        <w:spacing w:after="0" w:line="240" w:lineRule="auto"/>
        <w:jc w:val="both"/>
        <w:rPr>
          <w:rFonts w:ascii="Bookman Old Style" w:hAnsi="Bookman Old Style"/>
          <w:sz w:val="24"/>
          <w:szCs w:val="24"/>
        </w:rPr>
      </w:pPr>
      <w:r w:rsidRPr="008629F4">
        <w:rPr>
          <w:rFonts w:ascii="Bookman Old Style" w:hAnsi="Bookman Old Style"/>
          <w:b/>
          <w:sz w:val="24"/>
          <w:szCs w:val="24"/>
        </w:rPr>
        <w:t xml:space="preserve">Name: </w:t>
      </w:r>
      <w:r w:rsidRPr="008629F4">
        <w:rPr>
          <w:rFonts w:ascii="Bookman Old Style" w:hAnsi="Bookman Old Style"/>
          <w:sz w:val="24"/>
          <w:szCs w:val="24"/>
        </w:rPr>
        <w:t>Dr. Thadei Dams Sagamiko</w:t>
      </w:r>
    </w:p>
    <w:p w:rsidR="008629F4" w:rsidRPr="008629F4" w:rsidRDefault="008629F4" w:rsidP="003F44CE">
      <w:pPr>
        <w:spacing w:after="0" w:line="240" w:lineRule="auto"/>
        <w:jc w:val="both"/>
        <w:rPr>
          <w:rFonts w:ascii="Bookman Old Style" w:hAnsi="Bookman Old Style" w:cs="Times New Roman"/>
          <w:b/>
          <w:sz w:val="24"/>
          <w:szCs w:val="24"/>
        </w:rPr>
      </w:pPr>
    </w:p>
    <w:p w:rsidR="003F44CE" w:rsidRPr="008629F4" w:rsidRDefault="0002583D" w:rsidP="003F44CE">
      <w:pPr>
        <w:spacing w:after="0" w:line="240" w:lineRule="auto"/>
        <w:jc w:val="both"/>
        <w:rPr>
          <w:rFonts w:ascii="Bookman Old Style" w:hAnsi="Bookman Old Style" w:cs="Times New Roman"/>
          <w:sz w:val="24"/>
          <w:szCs w:val="24"/>
        </w:rPr>
      </w:pPr>
      <w:r>
        <w:rPr>
          <w:rFonts w:ascii="Bookman Old Style" w:hAnsi="Bookman Old Style"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3911600</wp:posOffset>
                </wp:positionH>
                <wp:positionV relativeFrom="paragraph">
                  <wp:posOffset>17145</wp:posOffset>
                </wp:positionV>
                <wp:extent cx="2158365" cy="1894205"/>
                <wp:effectExtent l="6350" t="6985" r="6985" b="13335"/>
                <wp:wrapNone/>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1894205"/>
                        </a:xfrm>
                        <a:prstGeom prst="rect">
                          <a:avLst/>
                        </a:prstGeom>
                        <a:solidFill>
                          <a:srgbClr val="FFFFFF"/>
                        </a:solidFill>
                        <a:ln w="9525">
                          <a:solidFill>
                            <a:srgbClr val="000000"/>
                          </a:solidFill>
                          <a:miter lim="800000"/>
                          <a:headEnd/>
                          <a:tailEnd/>
                        </a:ln>
                      </wps:spPr>
                      <wps:txbx>
                        <w:txbxContent>
                          <w:p w:rsidR="003F44CE" w:rsidRDefault="003F44CE" w:rsidP="003F44CE">
                            <w:r>
                              <w:rPr>
                                <w:noProof/>
                              </w:rPr>
                              <w:drawing>
                                <wp:inline distT="0" distB="0" distL="0" distR="0">
                                  <wp:extent cx="1966595" cy="1664398"/>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66595" cy="166439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027" type="#_x0000_t202" style="position:absolute;left:0;text-align:left;margin-left:308pt;margin-top:1.35pt;width:169.95pt;height:1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">
                <v:path arrowok="t"/>
                <v:textbox>
                  <w:txbxContent>
                    <w:p w:rsidR="003F44CE" w:rsidRDefault="003F44CE" w:rsidP="003F44CE">
                      <w:r>
                        <w:rPr>
                          <w:noProof/>
                        </w:rPr>
                        <w:drawing>
                          <wp:inline distT="0" distB="0" distL="0" distR="0">
                            <wp:extent cx="1966595" cy="1664398"/>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66595" cy="1664398"/>
                                    </a:xfrm>
                                    <a:prstGeom prst="rect">
                                      <a:avLst/>
                                    </a:prstGeom>
                                    <a:noFill/>
                                    <a:ln w="9525">
                                      <a:noFill/>
                                      <a:miter lim="800000"/>
                                      <a:headEnd/>
                                      <a:tailEnd/>
                                    </a:ln>
                                  </pic:spPr>
                                </pic:pic>
                              </a:graphicData>
                            </a:graphic>
                          </wp:inline>
                        </w:drawing>
                      </w:r>
                    </w:p>
                  </w:txbxContent>
                </v:textbox>
              </v:shape>
            </w:pict>
          </mc:Fallback>
        </mc:AlternateContent>
      </w:r>
      <w:r w:rsidR="003F44CE" w:rsidRPr="008629F4">
        <w:rPr>
          <w:rFonts w:ascii="Bookman Old Style" w:hAnsi="Bookman Old Style" w:cs="Times New Roman"/>
          <w:b/>
          <w:sz w:val="24"/>
          <w:szCs w:val="24"/>
        </w:rPr>
        <w:t xml:space="preserve">Research Title:  </w:t>
      </w:r>
      <w:r w:rsidR="003F44CE" w:rsidRPr="008629F4">
        <w:rPr>
          <w:rFonts w:ascii="Bookman Old Style" w:hAnsi="Bookman Old Style" w:cs="Times New Roman"/>
          <w:sz w:val="24"/>
          <w:szCs w:val="24"/>
        </w:rPr>
        <w:t xml:space="preserve">Optimal control of a threatened </w:t>
      </w:r>
    </w:p>
    <w:p w:rsidR="003F44CE" w:rsidRPr="008629F4" w:rsidRDefault="003F44CE" w:rsidP="003F44CE">
      <w:pPr>
        <w:spacing w:after="0" w:line="240" w:lineRule="auto"/>
        <w:jc w:val="both"/>
        <w:rPr>
          <w:rFonts w:ascii="Bookman Old Style" w:hAnsi="Bookman Old Style" w:cs="Times New Roman"/>
          <w:sz w:val="24"/>
          <w:szCs w:val="24"/>
        </w:rPr>
      </w:pPr>
      <w:r w:rsidRPr="008629F4">
        <w:rPr>
          <w:rFonts w:ascii="Bookman Old Style" w:hAnsi="Bookman Old Style" w:cs="Times New Roman"/>
          <w:sz w:val="24"/>
          <w:szCs w:val="24"/>
        </w:rPr>
        <w:t xml:space="preserve">wildebeest-lion prey-predator system with prey </w:t>
      </w:r>
    </w:p>
    <w:p w:rsidR="003F44CE" w:rsidRPr="008629F4" w:rsidRDefault="003F44CE" w:rsidP="003F44CE">
      <w:pPr>
        <w:spacing w:after="0" w:line="240" w:lineRule="auto"/>
        <w:jc w:val="both"/>
        <w:rPr>
          <w:rFonts w:ascii="Bookman Old Style" w:hAnsi="Bookman Old Style" w:cs="Times New Roman"/>
          <w:sz w:val="24"/>
          <w:szCs w:val="24"/>
        </w:rPr>
      </w:pPr>
      <w:r w:rsidRPr="008629F4">
        <w:rPr>
          <w:rFonts w:ascii="Bookman Old Style" w:hAnsi="Bookman Old Style" w:cs="Times New Roman"/>
          <w:sz w:val="24"/>
          <w:szCs w:val="24"/>
        </w:rPr>
        <w:t>speciespool in the Serengeti ecosystem</w:t>
      </w:r>
    </w:p>
    <w:p w:rsidR="003F44CE" w:rsidRPr="008629F4" w:rsidRDefault="003F44CE" w:rsidP="003F44CE">
      <w:pPr>
        <w:spacing w:after="0" w:line="240" w:lineRule="auto"/>
        <w:rPr>
          <w:rFonts w:ascii="Bookman Old Style" w:hAnsi="Bookman Old Style" w:cs="Times New Roman"/>
          <w:sz w:val="24"/>
          <w:szCs w:val="24"/>
        </w:rPr>
      </w:pPr>
    </w:p>
    <w:p w:rsidR="003F44CE" w:rsidRPr="008629F4" w:rsidRDefault="003F44CE" w:rsidP="008629F4">
      <w:pPr>
        <w:spacing w:after="0" w:line="240" w:lineRule="auto"/>
        <w:ind w:right="3130"/>
        <w:jc w:val="both"/>
        <w:rPr>
          <w:rFonts w:ascii="Bookman Old Style" w:hAnsi="Bookman Old Style"/>
          <w:sz w:val="24"/>
          <w:szCs w:val="24"/>
        </w:rPr>
      </w:pPr>
      <w:r w:rsidRPr="008629F4">
        <w:rPr>
          <w:rFonts w:ascii="Bookman Old Style" w:hAnsi="Bookman Old Style"/>
          <w:b/>
          <w:sz w:val="24"/>
          <w:szCs w:val="24"/>
        </w:rPr>
        <w:t>Research Description:</w:t>
      </w:r>
      <w:r w:rsidR="008629F4" w:rsidRPr="008629F4">
        <w:rPr>
          <w:rFonts w:ascii="Bookman Old Style" w:hAnsi="Bookman Old Style"/>
          <w:b/>
          <w:sz w:val="24"/>
          <w:szCs w:val="24"/>
        </w:rPr>
        <w:t xml:space="preserve"> </w:t>
      </w:r>
      <w:r w:rsidRPr="008629F4">
        <w:rPr>
          <w:rFonts w:ascii="Bookman Old Style" w:hAnsi="Bookman Old Style"/>
          <w:sz w:val="24"/>
          <w:szCs w:val="24"/>
        </w:rPr>
        <w:t xml:space="preserve">Despite the famous slogan, ‘’Serengeti shall not die’’, the ecosystem has been faced with several threats such as the recorded severe drought of 1993, ongoing poaching, and lion killings due to Maasai retaliation to mention a few. </w:t>
      </w:r>
    </w:p>
    <w:p w:rsidR="008629F4" w:rsidRPr="008629F4" w:rsidRDefault="008629F4" w:rsidP="003F44CE">
      <w:pPr>
        <w:spacing w:after="0" w:line="240" w:lineRule="auto"/>
        <w:jc w:val="both"/>
        <w:rPr>
          <w:rFonts w:ascii="Bookman Old Style" w:hAnsi="Bookman Old Style"/>
          <w:sz w:val="24"/>
          <w:szCs w:val="24"/>
        </w:rPr>
      </w:pPr>
      <w:r w:rsidRPr="008629F4">
        <w:rPr>
          <w:rFonts w:ascii="Bookman Old Style" w:hAnsi="Bookman Old Style"/>
          <w:sz w:val="24"/>
          <w:szCs w:val="24"/>
        </w:rPr>
        <w:lastRenderedPageBreak/>
        <w:t>Several management strategies have been suggested and implemented for ecosystem conservation. In this project,we consider theproblem of a threatened wildebeest-lion prey-predator system found in the Serengeti ecosystem in which there is a prey species pool, where lions can prey apart from wildebeest. Optimal control techniques are applied to determine the best management strategies to mitigate ecosystem threats.</w:t>
      </w:r>
    </w:p>
    <w:p w:rsidR="008629F4" w:rsidRPr="008629F4" w:rsidRDefault="008629F4" w:rsidP="003F44CE">
      <w:pPr>
        <w:spacing w:after="0" w:line="240" w:lineRule="auto"/>
        <w:jc w:val="both"/>
        <w:rPr>
          <w:rFonts w:ascii="Bookman Old Style" w:hAnsi="Bookman Old Style" w:cs="Times New Roman"/>
          <w:b/>
          <w:sz w:val="24"/>
          <w:szCs w:val="24"/>
        </w:rPr>
      </w:pPr>
    </w:p>
    <w:p w:rsidR="008629F4" w:rsidRPr="008629F4" w:rsidRDefault="008629F4" w:rsidP="008629F4">
      <w:pPr>
        <w:autoSpaceDE w:val="0"/>
        <w:autoSpaceDN w:val="0"/>
        <w:adjustRightInd w:val="0"/>
        <w:spacing w:after="0" w:line="240" w:lineRule="auto"/>
        <w:jc w:val="both"/>
        <w:rPr>
          <w:rFonts w:ascii="Bookman Old Style" w:hAnsi="Bookman Old Style"/>
          <w:sz w:val="24"/>
          <w:szCs w:val="24"/>
        </w:rPr>
      </w:pPr>
      <w:r w:rsidRPr="008629F4">
        <w:rPr>
          <w:rFonts w:ascii="Bookman Old Style" w:hAnsi="Bookman Old Style" w:cs="CIDFont+F3"/>
          <w:color w:val="000000"/>
          <w:sz w:val="24"/>
          <w:szCs w:val="24"/>
        </w:rPr>
        <w:t xml:space="preserve">Dr.Sagamiko was </w:t>
      </w:r>
      <w:r w:rsidRPr="008629F4">
        <w:rPr>
          <w:rFonts w:ascii="Bookman Old Style" w:hAnsi="Bookman Old Style"/>
          <w:sz w:val="24"/>
          <w:szCs w:val="24"/>
        </w:rPr>
        <w:t>the second Postdoc and visited Linköping University, Sweden, October 2018 to March 2019. Through the postdoc published one paper.</w:t>
      </w:r>
    </w:p>
    <w:p w:rsidR="003F44CE" w:rsidRPr="008629F4" w:rsidRDefault="003F44CE" w:rsidP="003F44CE">
      <w:pPr>
        <w:autoSpaceDE w:val="0"/>
        <w:autoSpaceDN w:val="0"/>
        <w:adjustRightInd w:val="0"/>
        <w:spacing w:after="0" w:line="240" w:lineRule="auto"/>
        <w:rPr>
          <w:rFonts w:ascii="Bookman Old Style" w:eastAsia="CIDFont+F2" w:hAnsi="Bookman Old Style" w:cs="CIDFont+F2"/>
          <w:b/>
          <w:color w:val="000000"/>
          <w:sz w:val="24"/>
          <w:szCs w:val="24"/>
        </w:rPr>
      </w:pPr>
    </w:p>
    <w:p w:rsidR="003F44CE" w:rsidRPr="008629F4" w:rsidRDefault="003F44CE" w:rsidP="003F44CE">
      <w:pPr>
        <w:spacing w:line="240" w:lineRule="auto"/>
        <w:rPr>
          <w:rFonts w:ascii="Bookman Old Style" w:eastAsia="Times New Roman" w:hAnsi="Bookman Old Style" w:cs="Times New Roman"/>
          <w:sz w:val="24"/>
          <w:szCs w:val="24"/>
          <w:lang w:eastAsia="en-GB"/>
        </w:rPr>
      </w:pPr>
      <w:r w:rsidRPr="008629F4">
        <w:rPr>
          <w:rFonts w:ascii="Bookman Old Style" w:eastAsia="CIDFont+F2" w:hAnsi="Bookman Old Style" w:cs="CIDFont+F2"/>
          <w:b/>
          <w:color w:val="000000"/>
          <w:sz w:val="24"/>
          <w:szCs w:val="24"/>
        </w:rPr>
        <w:t>Email:</w:t>
      </w:r>
      <w:r w:rsidR="008629F4" w:rsidRPr="008629F4">
        <w:rPr>
          <w:rFonts w:ascii="Bookman Old Style" w:eastAsia="Times New Roman" w:hAnsi="Bookman Old Style" w:cs="Times New Roman"/>
          <w:sz w:val="24"/>
          <w:szCs w:val="24"/>
          <w:lang w:eastAsia="en-GB"/>
        </w:rPr>
        <w:t xml:space="preserve"> tsagamiko@gmail.com</w:t>
      </w:r>
    </w:p>
    <w:p w:rsidR="003F44CE" w:rsidRPr="008629F4" w:rsidRDefault="003F44CE" w:rsidP="003F44CE">
      <w:pPr>
        <w:spacing w:after="0" w:line="240" w:lineRule="auto"/>
        <w:jc w:val="both"/>
        <w:rPr>
          <w:rFonts w:ascii="Bookman Old Style" w:hAnsi="Bookman Old Style" w:cs="Times New Roman"/>
          <w:b/>
          <w:sz w:val="24"/>
          <w:szCs w:val="24"/>
        </w:rPr>
      </w:pPr>
    </w:p>
    <w:p w:rsidR="003F44CE" w:rsidRPr="008629F4" w:rsidRDefault="003F44CE" w:rsidP="003F44CE">
      <w:pPr>
        <w:pStyle w:val="NoSpacing"/>
        <w:rPr>
          <w:rFonts w:ascii="Bookman Old Style" w:hAnsi="Bookman Old Style"/>
          <w:b/>
          <w:sz w:val="24"/>
          <w:szCs w:val="24"/>
          <w:lang w:eastAsia="en-GB"/>
        </w:rPr>
      </w:pPr>
    </w:p>
    <w:p w:rsidR="008629F4" w:rsidRPr="008629F4" w:rsidRDefault="008629F4" w:rsidP="003F44CE">
      <w:pPr>
        <w:pStyle w:val="NoSpacing"/>
        <w:rPr>
          <w:rFonts w:ascii="Bookman Old Style" w:eastAsia="Times New Roman" w:hAnsi="Bookman Old Style" w:cs="Times New Roman"/>
          <w:sz w:val="24"/>
          <w:szCs w:val="24"/>
          <w:lang w:eastAsia="en-GB"/>
        </w:rPr>
      </w:pPr>
      <w:r w:rsidRPr="008629F4">
        <w:rPr>
          <w:rFonts w:ascii="Bookman Old Style" w:eastAsia="Times New Roman" w:hAnsi="Bookman Old Style" w:cs="Times New Roman"/>
          <w:b/>
          <w:bCs/>
          <w:sz w:val="24"/>
          <w:szCs w:val="24"/>
          <w:lang w:eastAsia="en-GB"/>
        </w:rPr>
        <w:t xml:space="preserve">Neme: </w:t>
      </w:r>
      <w:r w:rsidRPr="008629F4">
        <w:rPr>
          <w:rFonts w:ascii="Bookman Old Style" w:eastAsia="Times New Roman" w:hAnsi="Bookman Old Style" w:cs="Times New Roman"/>
          <w:bCs/>
          <w:sz w:val="24"/>
          <w:szCs w:val="24"/>
          <w:lang w:eastAsia="en-GB"/>
        </w:rPr>
        <w:t>Dr.</w:t>
      </w:r>
      <w:r w:rsidRPr="008629F4">
        <w:rPr>
          <w:rFonts w:ascii="Bookman Old Style" w:eastAsia="Times New Roman" w:hAnsi="Bookman Old Style" w:cs="Times New Roman"/>
          <w:b/>
          <w:bCs/>
          <w:sz w:val="24"/>
          <w:szCs w:val="24"/>
          <w:lang w:eastAsia="en-GB"/>
        </w:rPr>
        <w:t xml:space="preserve"> </w:t>
      </w:r>
      <w:r w:rsidRPr="008629F4">
        <w:rPr>
          <w:rFonts w:ascii="Bookman Old Style" w:eastAsia="Times New Roman" w:hAnsi="Bookman Old Style" w:cs="Times New Roman"/>
          <w:sz w:val="24"/>
          <w:szCs w:val="24"/>
          <w:lang w:eastAsia="en-GB"/>
        </w:rPr>
        <w:t>Andongwisye   Mwakisisile John</w:t>
      </w:r>
    </w:p>
    <w:p w:rsidR="008629F4" w:rsidRPr="008629F4" w:rsidRDefault="008629F4" w:rsidP="003F44CE">
      <w:pPr>
        <w:pStyle w:val="NoSpacing"/>
        <w:rPr>
          <w:rFonts w:ascii="Bookman Old Style" w:hAnsi="Bookman Old Style"/>
          <w:b/>
          <w:sz w:val="24"/>
          <w:szCs w:val="24"/>
          <w:lang w:eastAsia="en-GB"/>
        </w:rPr>
      </w:pPr>
    </w:p>
    <w:p w:rsidR="003F44CE" w:rsidRPr="008629F4" w:rsidRDefault="003F44CE" w:rsidP="003F44CE">
      <w:pPr>
        <w:pStyle w:val="NoSpacing"/>
        <w:rPr>
          <w:rFonts w:ascii="Bookman Old Style" w:hAnsi="Bookman Old Style"/>
          <w:sz w:val="24"/>
          <w:szCs w:val="24"/>
          <w:lang w:eastAsia="en-GB"/>
        </w:rPr>
      </w:pPr>
      <w:r w:rsidRPr="008629F4">
        <w:rPr>
          <w:rFonts w:ascii="Bookman Old Style" w:hAnsi="Bookman Old Style"/>
          <w:b/>
          <w:sz w:val="24"/>
          <w:szCs w:val="24"/>
          <w:lang w:eastAsia="en-GB"/>
        </w:rPr>
        <w:t xml:space="preserve">Research Title:  </w:t>
      </w:r>
      <w:r w:rsidRPr="008629F4">
        <w:rPr>
          <w:rFonts w:ascii="Bookman Old Style" w:hAnsi="Bookman Old Style"/>
          <w:sz w:val="24"/>
          <w:szCs w:val="24"/>
          <w:lang w:eastAsia="en-GB"/>
        </w:rPr>
        <w:t>Importance sampling for optimization problems</w:t>
      </w:r>
    </w:p>
    <w:p w:rsidR="003F44CE" w:rsidRPr="008629F4" w:rsidRDefault="0002583D" w:rsidP="003F44CE">
      <w:pPr>
        <w:spacing w:before="100" w:beforeAutospacing="1" w:after="0" w:line="240" w:lineRule="auto"/>
        <w:ind w:right="2563"/>
        <w:rPr>
          <w:rFonts w:ascii="Bookman Old Style" w:hAnsi="Bookman Old Style"/>
          <w:sz w:val="24"/>
          <w:szCs w:val="24"/>
          <w:lang w:eastAsia="en-GB"/>
        </w:rPr>
      </w:pPr>
      <w:r>
        <w:rPr>
          <w:rFonts w:ascii="Bookman Old Style" w:hAnsi="Bookman Old Style"/>
          <w:noProof/>
          <w:sz w:val="24"/>
          <w:szCs w:val="24"/>
        </w:rPr>
        <mc:AlternateContent>
          <mc:Choice Requires="wps">
            <w:drawing>
              <wp:anchor distT="0" distB="0" distL="114300" distR="114300" simplePos="0" relativeHeight="251661312" behindDoc="0" locked="0" layoutInCell="1" allowOverlap="1">
                <wp:simplePos x="0" y="0"/>
                <wp:positionH relativeFrom="column">
                  <wp:posOffset>4239260</wp:posOffset>
                </wp:positionH>
                <wp:positionV relativeFrom="paragraph">
                  <wp:posOffset>140970</wp:posOffset>
                </wp:positionV>
                <wp:extent cx="1725295" cy="1934845"/>
                <wp:effectExtent l="10160" t="11430" r="7620" b="635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5295" cy="1934845"/>
                        </a:xfrm>
                        <a:prstGeom prst="rect">
                          <a:avLst/>
                        </a:prstGeom>
                        <a:solidFill>
                          <a:srgbClr val="FFFFFF"/>
                        </a:solidFill>
                        <a:ln w="9525">
                          <a:solidFill>
                            <a:srgbClr val="000000"/>
                          </a:solidFill>
                          <a:miter lim="800000"/>
                          <a:headEnd/>
                          <a:tailEnd/>
                        </a:ln>
                      </wps:spPr>
                      <wps:txbx>
                        <w:txbxContent>
                          <w:p w:rsidR="003F44CE" w:rsidRDefault="003F44CE" w:rsidP="003F44CE">
                            <w:r>
                              <w:rPr>
                                <w:noProof/>
                              </w:rPr>
                              <w:drawing>
                                <wp:inline distT="0" distB="0" distL="0" distR="0">
                                  <wp:extent cx="1533525" cy="1887371"/>
                                  <wp:effectExtent l="0" t="0" r="0" b="0"/>
                                  <wp:docPr id="5"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a:picLocks noChangeAspect="1" noChangeArrowheads="1"/>
                                          </pic:cNvPicPr>
                                        </pic:nvPicPr>
                                        <pic:blipFill>
                                          <a:blip r:embed="rId8"/>
                                          <a:srcRect/>
                                          <a:stretch>
                                            <a:fillRect/>
                                          </a:stretch>
                                        </pic:blipFill>
                                        <pic:spPr bwMode="auto">
                                          <a:xfrm>
                                            <a:off x="0" y="0"/>
                                            <a:ext cx="1533525" cy="188737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7" o:spid="_x0000_s1028" type="#_x0000_t202" style="position:absolute;margin-left:333.8pt;margin-top:11.1pt;width:135.85pt;height:1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">
                <v:path arrowok="t"/>
                <v:textbox>
                  <w:txbxContent>
                    <w:p w:rsidR="003F44CE" w:rsidRDefault="003F44CE" w:rsidP="003F44CE">
                      <w:r>
                        <w:rPr>
                          <w:noProof/>
                        </w:rPr>
                        <w:drawing>
                          <wp:inline distT="0" distB="0" distL="0" distR="0">
                            <wp:extent cx="1533525" cy="1887371"/>
                            <wp:effectExtent l="0" t="0" r="0" b="0"/>
                            <wp:docPr id="5"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a:picLocks noChangeAspect="1" noChangeArrowheads="1"/>
                                    </pic:cNvPicPr>
                                  </pic:nvPicPr>
                                  <pic:blipFill>
                                    <a:blip r:embed="rId8"/>
                                    <a:srcRect/>
                                    <a:stretch>
                                      <a:fillRect/>
                                    </a:stretch>
                                  </pic:blipFill>
                                  <pic:spPr bwMode="auto">
                                    <a:xfrm>
                                      <a:off x="0" y="0"/>
                                      <a:ext cx="1533525" cy="1887371"/>
                                    </a:xfrm>
                                    <a:prstGeom prst="rect">
                                      <a:avLst/>
                                    </a:prstGeom>
                                    <a:noFill/>
                                    <a:ln w="9525">
                                      <a:noFill/>
                                      <a:miter lim="800000"/>
                                      <a:headEnd/>
                                      <a:tailEnd/>
                                    </a:ln>
                                  </pic:spPr>
                                </pic:pic>
                              </a:graphicData>
                            </a:graphic>
                          </wp:inline>
                        </w:drawing>
                      </w:r>
                    </w:p>
                  </w:txbxContent>
                </v:textbox>
              </v:shape>
            </w:pict>
          </mc:Fallback>
        </mc:AlternateContent>
      </w:r>
      <w:r w:rsidR="003F44CE" w:rsidRPr="008629F4">
        <w:rPr>
          <w:rFonts w:ascii="Bookman Old Style" w:eastAsia="Times New Roman" w:hAnsi="Bookman Old Style" w:cs="Times New Roman"/>
          <w:b/>
          <w:bCs/>
          <w:sz w:val="24"/>
          <w:szCs w:val="24"/>
          <w:lang w:eastAsia="en-GB"/>
        </w:rPr>
        <w:t xml:space="preserve">Research Description: </w:t>
      </w:r>
      <w:r w:rsidR="003F44CE" w:rsidRPr="008629F4">
        <w:rPr>
          <w:rFonts w:ascii="Bookman Old Style" w:eastAsia="Times New Roman" w:hAnsi="Bookman Old Style" w:cs="Times New Roman"/>
          <w:sz w:val="24"/>
          <w:szCs w:val="24"/>
          <w:lang w:eastAsia="en-GB"/>
        </w:rPr>
        <w:t xml:space="preserve">Many real problems are </w:t>
      </w:r>
      <w:r w:rsidR="003F44CE" w:rsidRPr="008629F4">
        <w:rPr>
          <w:rFonts w:ascii="Bookman Old Style" w:hAnsi="Bookman Old Style"/>
          <w:sz w:val="24"/>
          <w:szCs w:val="24"/>
          <w:lang w:eastAsia="en-GB"/>
        </w:rPr>
        <w:t>solved</w:t>
      </w:r>
    </w:p>
    <w:p w:rsidR="003F44CE" w:rsidRPr="008629F4" w:rsidRDefault="003F44CE" w:rsidP="003F44CE">
      <w:pPr>
        <w:spacing w:after="0" w:line="240" w:lineRule="auto"/>
        <w:ind w:right="2563"/>
        <w:rPr>
          <w:rFonts w:ascii="Bookman Old Style" w:hAnsi="Bookman Old Style"/>
          <w:sz w:val="24"/>
          <w:szCs w:val="24"/>
          <w:lang w:eastAsia="en-GB"/>
        </w:rPr>
      </w:pPr>
      <w:r w:rsidRPr="008629F4">
        <w:rPr>
          <w:rFonts w:ascii="Bookman Old Style" w:hAnsi="Bookman Old Style"/>
          <w:sz w:val="24"/>
          <w:szCs w:val="24"/>
          <w:lang w:eastAsia="en-GB"/>
        </w:rPr>
        <w:t>by optimization techniques. Monte Carlo simulation is</w:t>
      </w:r>
    </w:p>
    <w:p w:rsidR="003F44CE" w:rsidRPr="008629F4" w:rsidRDefault="003F44CE" w:rsidP="003F44CE">
      <w:pPr>
        <w:spacing w:after="0" w:line="240" w:lineRule="auto"/>
        <w:ind w:right="2563"/>
        <w:rPr>
          <w:rFonts w:ascii="Bookman Old Style" w:hAnsi="Bookman Old Style"/>
          <w:sz w:val="24"/>
          <w:szCs w:val="24"/>
          <w:lang w:eastAsia="en-GB"/>
        </w:rPr>
      </w:pPr>
      <w:r w:rsidRPr="008629F4">
        <w:rPr>
          <w:rFonts w:ascii="Bookman Old Style" w:hAnsi="Bookman Old Style"/>
          <w:sz w:val="24"/>
          <w:szCs w:val="24"/>
          <w:lang w:eastAsia="en-GB"/>
        </w:rPr>
        <w:t>one of the methods used toapproximatethe true</w:t>
      </w:r>
    </w:p>
    <w:p w:rsidR="003F44CE" w:rsidRPr="008629F4" w:rsidRDefault="003F44CE" w:rsidP="003F44CE">
      <w:pPr>
        <w:spacing w:after="0" w:line="240" w:lineRule="auto"/>
        <w:ind w:right="2563"/>
        <w:rPr>
          <w:rFonts w:ascii="Bookman Old Style" w:hAnsi="Bookman Old Style"/>
          <w:sz w:val="24"/>
          <w:szCs w:val="24"/>
          <w:lang w:eastAsia="en-GB"/>
        </w:rPr>
      </w:pPr>
      <w:r w:rsidRPr="008629F4">
        <w:rPr>
          <w:rFonts w:ascii="Bookman Old Style" w:hAnsi="Bookman Old Style"/>
          <w:sz w:val="24"/>
          <w:szCs w:val="24"/>
          <w:lang w:eastAsia="en-GB"/>
        </w:rPr>
        <w:t>solution. Monte Carlo is affected by errors, which may</w:t>
      </w:r>
    </w:p>
    <w:p w:rsidR="003F44CE" w:rsidRPr="008629F4" w:rsidRDefault="003F44CE" w:rsidP="003F44CE">
      <w:pPr>
        <w:spacing w:after="0" w:line="240" w:lineRule="auto"/>
        <w:ind w:right="2563"/>
        <w:rPr>
          <w:rFonts w:ascii="Bookman Old Style" w:hAnsi="Bookman Old Style"/>
          <w:sz w:val="24"/>
          <w:szCs w:val="24"/>
          <w:lang w:eastAsia="en-GB"/>
        </w:rPr>
      </w:pPr>
      <w:r w:rsidRPr="008629F4">
        <w:rPr>
          <w:rFonts w:ascii="Bookman Old Style" w:hAnsi="Bookman Old Style"/>
          <w:sz w:val="24"/>
          <w:szCs w:val="24"/>
          <w:lang w:eastAsia="en-GB"/>
        </w:rPr>
        <w:t>lead to the wrong solution.Importance sampling is one</w:t>
      </w:r>
    </w:p>
    <w:p w:rsidR="003F44CE" w:rsidRPr="008629F4" w:rsidRDefault="003F44CE" w:rsidP="003F44CE">
      <w:pPr>
        <w:spacing w:after="0" w:line="240" w:lineRule="auto"/>
        <w:ind w:right="2563"/>
        <w:rPr>
          <w:rFonts w:ascii="Bookman Old Style" w:hAnsi="Bookman Old Style"/>
          <w:sz w:val="24"/>
          <w:szCs w:val="24"/>
          <w:lang w:eastAsia="en-GB"/>
        </w:rPr>
      </w:pPr>
      <w:r w:rsidRPr="008629F4">
        <w:rPr>
          <w:rFonts w:ascii="Bookman Old Style" w:hAnsi="Bookman Old Style"/>
          <w:sz w:val="24"/>
          <w:szCs w:val="24"/>
          <w:lang w:eastAsia="en-GB"/>
        </w:rPr>
        <w:t>of the variance reduction Monte Carlo methods. In this</w:t>
      </w:r>
    </w:p>
    <w:p w:rsidR="003F44CE" w:rsidRPr="008629F4" w:rsidRDefault="003F44CE" w:rsidP="003F44CE">
      <w:pPr>
        <w:spacing w:after="0" w:line="240" w:lineRule="auto"/>
        <w:ind w:right="2563"/>
        <w:rPr>
          <w:rFonts w:ascii="Bookman Old Style" w:hAnsi="Bookman Old Style"/>
          <w:sz w:val="24"/>
          <w:szCs w:val="24"/>
          <w:lang w:eastAsia="en-GB"/>
        </w:rPr>
      </w:pPr>
      <w:r w:rsidRPr="008629F4">
        <w:rPr>
          <w:rFonts w:ascii="Bookman Old Style" w:hAnsi="Bookman Old Style"/>
          <w:sz w:val="24"/>
          <w:szCs w:val="24"/>
          <w:lang w:eastAsia="en-GB"/>
        </w:rPr>
        <w:t xml:space="preserve">method, a few scenarios may be used to give the more </w:t>
      </w:r>
    </w:p>
    <w:p w:rsidR="003F44CE" w:rsidRPr="008629F4" w:rsidRDefault="003F44CE" w:rsidP="003F44CE">
      <w:pPr>
        <w:pStyle w:val="NoSpacing"/>
        <w:ind w:right="2563"/>
        <w:rPr>
          <w:rFonts w:ascii="Bookman Old Style" w:hAnsi="Bookman Old Style"/>
          <w:sz w:val="24"/>
          <w:szCs w:val="24"/>
          <w:lang w:eastAsia="en-GB"/>
        </w:rPr>
      </w:pPr>
      <w:r w:rsidRPr="008629F4">
        <w:rPr>
          <w:rFonts w:ascii="Bookman Old Style" w:hAnsi="Bookman Old Style"/>
          <w:sz w:val="24"/>
          <w:szCs w:val="24"/>
          <w:lang w:eastAsia="en-GB"/>
        </w:rPr>
        <w:t>accurate solution. In our study, we use newsvendor</w:t>
      </w:r>
    </w:p>
    <w:p w:rsidR="003F44CE" w:rsidRPr="008629F4" w:rsidRDefault="003F44CE" w:rsidP="003F44CE">
      <w:pPr>
        <w:pStyle w:val="NoSpacing"/>
        <w:ind w:right="2563"/>
        <w:rPr>
          <w:rFonts w:ascii="Bookman Old Style" w:hAnsi="Bookman Old Style"/>
          <w:sz w:val="24"/>
          <w:szCs w:val="24"/>
          <w:lang w:eastAsia="en-GB"/>
        </w:rPr>
      </w:pPr>
      <w:r w:rsidRPr="008629F4">
        <w:rPr>
          <w:rFonts w:ascii="Bookman Old Style" w:hAnsi="Bookman Old Style"/>
          <w:sz w:val="24"/>
          <w:szCs w:val="24"/>
          <w:lang w:eastAsia="en-GB"/>
        </w:rPr>
        <w:t>optimization problem to see it improve our solution.</w:t>
      </w:r>
    </w:p>
    <w:p w:rsidR="003F44CE" w:rsidRPr="008629F4" w:rsidRDefault="003F44CE" w:rsidP="003F44CE">
      <w:pPr>
        <w:pStyle w:val="NoSpacing"/>
        <w:ind w:right="2563"/>
        <w:rPr>
          <w:rFonts w:ascii="Bookman Old Style" w:hAnsi="Bookman Old Style"/>
          <w:sz w:val="24"/>
          <w:szCs w:val="24"/>
          <w:lang w:eastAsia="en-GB"/>
        </w:rPr>
      </w:pPr>
      <w:r w:rsidRPr="008629F4">
        <w:rPr>
          <w:rFonts w:ascii="Bookman Old Style" w:hAnsi="Bookman Old Style"/>
          <w:sz w:val="24"/>
          <w:szCs w:val="24"/>
          <w:lang w:eastAsia="en-GB"/>
        </w:rPr>
        <w:t>We study the one and multi products newsvendor for</w:t>
      </w:r>
    </w:p>
    <w:p w:rsidR="003F44CE" w:rsidRPr="008629F4" w:rsidRDefault="003F44CE" w:rsidP="003F44CE">
      <w:pPr>
        <w:pStyle w:val="NoSpacing"/>
        <w:ind w:right="2563"/>
        <w:rPr>
          <w:rFonts w:ascii="Bookman Old Style" w:hAnsi="Bookman Old Style"/>
          <w:sz w:val="24"/>
          <w:szCs w:val="24"/>
          <w:lang w:eastAsia="en-GB"/>
        </w:rPr>
      </w:pPr>
      <w:r w:rsidRPr="008629F4">
        <w:rPr>
          <w:rFonts w:ascii="Bookman Old Style" w:hAnsi="Bookman Old Style"/>
          <w:sz w:val="24"/>
          <w:szCs w:val="24"/>
          <w:lang w:eastAsia="en-GB"/>
        </w:rPr>
        <w:t>single stage as well as multistage.</w:t>
      </w:r>
    </w:p>
    <w:p w:rsidR="003F44CE" w:rsidRPr="008629F4" w:rsidRDefault="003F44CE" w:rsidP="003F44CE">
      <w:pPr>
        <w:spacing w:after="0" w:line="240" w:lineRule="auto"/>
        <w:jc w:val="both"/>
        <w:rPr>
          <w:rFonts w:ascii="Bookman Old Style" w:hAnsi="Bookman Old Style" w:cs="Times New Roman"/>
          <w:sz w:val="24"/>
          <w:szCs w:val="24"/>
        </w:rPr>
      </w:pPr>
    </w:p>
    <w:p w:rsidR="008629F4" w:rsidRPr="008629F4" w:rsidRDefault="008629F4" w:rsidP="008629F4">
      <w:pPr>
        <w:autoSpaceDE w:val="0"/>
        <w:autoSpaceDN w:val="0"/>
        <w:adjustRightInd w:val="0"/>
        <w:spacing w:after="0" w:line="240" w:lineRule="auto"/>
        <w:jc w:val="both"/>
        <w:rPr>
          <w:rFonts w:ascii="Bookman Old Style" w:hAnsi="Bookman Old Style"/>
          <w:sz w:val="24"/>
          <w:szCs w:val="24"/>
        </w:rPr>
      </w:pPr>
      <w:r w:rsidRPr="008629F4">
        <w:rPr>
          <w:rFonts w:ascii="Bookman Old Style" w:hAnsi="Bookman Old Style" w:cs="CIDFont+F3"/>
          <w:color w:val="000000"/>
          <w:sz w:val="24"/>
          <w:szCs w:val="24"/>
        </w:rPr>
        <w:t xml:space="preserve">Dr.Sagamiko was </w:t>
      </w:r>
      <w:r w:rsidRPr="008629F4">
        <w:rPr>
          <w:rFonts w:ascii="Bookman Old Style" w:hAnsi="Bookman Old Style"/>
          <w:sz w:val="24"/>
          <w:szCs w:val="24"/>
        </w:rPr>
        <w:t xml:space="preserve">the third Postdoc and visited Linköping University, Sweden, </w:t>
      </w:r>
      <w:r w:rsidRPr="008629F4">
        <w:rPr>
          <w:rFonts w:ascii="Bookman Old Style" w:eastAsia="Times New Roman" w:hAnsi="Bookman Old Style" w:cs="Times New Roman"/>
          <w:sz w:val="24"/>
          <w:szCs w:val="24"/>
          <w:lang w:eastAsia="en-GB"/>
        </w:rPr>
        <w:t>January 2020 to June 2020</w:t>
      </w:r>
      <w:r w:rsidRPr="008629F4">
        <w:rPr>
          <w:rFonts w:ascii="Bookman Old Style" w:hAnsi="Bookman Old Style"/>
          <w:sz w:val="24"/>
          <w:szCs w:val="24"/>
        </w:rPr>
        <w:t>. Through the postdoc published one paper.</w:t>
      </w:r>
    </w:p>
    <w:p w:rsidR="008C4952" w:rsidRPr="008629F4" w:rsidRDefault="003F44CE" w:rsidP="003F44CE">
      <w:pPr>
        <w:spacing w:before="100" w:beforeAutospacing="1" w:after="100" w:afterAutospacing="1" w:line="240" w:lineRule="auto"/>
        <w:rPr>
          <w:rFonts w:ascii="Bookman Old Style" w:eastAsia="Times New Roman" w:hAnsi="Bookman Old Style" w:cs="Times New Roman"/>
          <w:sz w:val="24"/>
          <w:szCs w:val="24"/>
          <w:lang w:eastAsia="en-GB"/>
        </w:rPr>
      </w:pPr>
      <w:r w:rsidRPr="008629F4">
        <w:rPr>
          <w:rFonts w:ascii="Bookman Old Style" w:eastAsia="CIDFont+F2" w:hAnsi="Bookman Old Style" w:cs="CIDFont+F2"/>
          <w:b/>
          <w:color w:val="000000"/>
          <w:sz w:val="24"/>
          <w:szCs w:val="24"/>
        </w:rPr>
        <w:t>Email:</w:t>
      </w:r>
      <w:r w:rsidRPr="008629F4">
        <w:rPr>
          <w:rStyle w:val="df"/>
          <w:rFonts w:ascii="Bookman Old Style" w:hAnsi="Bookman Old Style"/>
          <w:sz w:val="24"/>
          <w:szCs w:val="24"/>
        </w:rPr>
        <w:t>Andongwisye John</w:t>
      </w:r>
      <w:r w:rsidRPr="008629F4">
        <w:rPr>
          <w:rStyle w:val="un"/>
          <w:rFonts w:ascii="Bookman Old Style" w:hAnsi="Bookman Old Style"/>
          <w:sz w:val="24"/>
          <w:szCs w:val="24"/>
        </w:rPr>
        <w:t> &lt;andongwisyejohn@yahoo.com</w:t>
      </w:r>
    </w:p>
    <w:sectPr w:rsidR="008C4952" w:rsidRPr="008629F4" w:rsidSect="00D84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CIDFont+F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697A"/>
    <w:multiLevelType w:val="hybridMultilevel"/>
    <w:tmpl w:val="632E7B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D795C"/>
    <w:multiLevelType w:val="hybridMultilevel"/>
    <w:tmpl w:val="428C837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20E06"/>
    <w:multiLevelType w:val="multilevel"/>
    <w:tmpl w:val="7362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25"/>
    <w:rsid w:val="0001445E"/>
    <w:rsid w:val="0002583D"/>
    <w:rsid w:val="00037AE3"/>
    <w:rsid w:val="00143664"/>
    <w:rsid w:val="001E7FB1"/>
    <w:rsid w:val="003F44CE"/>
    <w:rsid w:val="00422E25"/>
    <w:rsid w:val="004E3C76"/>
    <w:rsid w:val="005059FE"/>
    <w:rsid w:val="007D0E39"/>
    <w:rsid w:val="00862124"/>
    <w:rsid w:val="008629F4"/>
    <w:rsid w:val="008C4952"/>
    <w:rsid w:val="008D50CD"/>
    <w:rsid w:val="00962021"/>
    <w:rsid w:val="00BD7A97"/>
    <w:rsid w:val="00CD0CF6"/>
    <w:rsid w:val="00D8428D"/>
    <w:rsid w:val="00F40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2E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2E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22E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E3"/>
    <w:rPr>
      <w:rFonts w:ascii="Tahoma" w:hAnsi="Tahoma" w:cs="Tahoma"/>
      <w:sz w:val="16"/>
      <w:szCs w:val="16"/>
    </w:rPr>
  </w:style>
  <w:style w:type="paragraph" w:styleId="NoSpacing">
    <w:name w:val="No Spacing"/>
    <w:uiPriority w:val="1"/>
    <w:qFormat/>
    <w:rsid w:val="00037AE3"/>
    <w:pPr>
      <w:spacing w:after="0" w:line="240" w:lineRule="auto"/>
    </w:pPr>
  </w:style>
  <w:style w:type="character" w:customStyle="1" w:styleId="df">
    <w:name w:val="d_f"/>
    <w:basedOn w:val="DefaultParagraphFont"/>
    <w:rsid w:val="00037AE3"/>
  </w:style>
  <w:style w:type="character" w:styleId="Hyperlink">
    <w:name w:val="Hyperlink"/>
    <w:basedOn w:val="DefaultParagraphFont"/>
    <w:uiPriority w:val="99"/>
    <w:unhideWhenUsed/>
    <w:rsid w:val="00037AE3"/>
    <w:rPr>
      <w:color w:val="0000FF" w:themeColor="hyperlink"/>
      <w:u w:val="single"/>
    </w:rPr>
  </w:style>
  <w:style w:type="character" w:customStyle="1" w:styleId="un">
    <w:name w:val="u_n"/>
    <w:basedOn w:val="DefaultParagraphFont"/>
    <w:rsid w:val="00037AE3"/>
  </w:style>
  <w:style w:type="paragraph" w:styleId="ListParagraph">
    <w:name w:val="List Paragraph"/>
    <w:aliases w:val="Table/Figure Heading,Bullets,List Paragraph (numbered (a)),Main numbered paragraph,heading 4,List Paragraph2"/>
    <w:basedOn w:val="Normal"/>
    <w:link w:val="ListParagraphChar"/>
    <w:uiPriority w:val="34"/>
    <w:qFormat/>
    <w:rsid w:val="008C4952"/>
    <w:pPr>
      <w:widowControl w:val="0"/>
      <w:ind w:left="720"/>
      <w:contextualSpacing/>
    </w:pPr>
    <w:rPr>
      <w:rFonts w:ascii="Calibri" w:eastAsia="Calibri" w:hAnsi="Calibri" w:cs="Times New Roman"/>
    </w:rPr>
  </w:style>
  <w:style w:type="character" w:customStyle="1" w:styleId="ListParagraphChar">
    <w:name w:val="List Paragraph Char"/>
    <w:aliases w:val="Table/Figure Heading Char,Bullets Char,List Paragraph (numbered (a)) Char,Main numbered paragraph Char,heading 4 Char,List Paragraph2 Char"/>
    <w:link w:val="ListParagraph"/>
    <w:uiPriority w:val="34"/>
    <w:locked/>
    <w:rsid w:val="008C495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2E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2E2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22E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7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AE3"/>
    <w:rPr>
      <w:rFonts w:ascii="Tahoma" w:hAnsi="Tahoma" w:cs="Tahoma"/>
      <w:sz w:val="16"/>
      <w:szCs w:val="16"/>
    </w:rPr>
  </w:style>
  <w:style w:type="paragraph" w:styleId="NoSpacing">
    <w:name w:val="No Spacing"/>
    <w:uiPriority w:val="1"/>
    <w:qFormat/>
    <w:rsid w:val="00037AE3"/>
    <w:pPr>
      <w:spacing w:after="0" w:line="240" w:lineRule="auto"/>
    </w:pPr>
  </w:style>
  <w:style w:type="character" w:customStyle="1" w:styleId="df">
    <w:name w:val="d_f"/>
    <w:basedOn w:val="DefaultParagraphFont"/>
    <w:rsid w:val="00037AE3"/>
  </w:style>
  <w:style w:type="character" w:styleId="Hyperlink">
    <w:name w:val="Hyperlink"/>
    <w:basedOn w:val="DefaultParagraphFont"/>
    <w:uiPriority w:val="99"/>
    <w:unhideWhenUsed/>
    <w:rsid w:val="00037AE3"/>
    <w:rPr>
      <w:color w:val="0000FF" w:themeColor="hyperlink"/>
      <w:u w:val="single"/>
    </w:rPr>
  </w:style>
  <w:style w:type="character" w:customStyle="1" w:styleId="un">
    <w:name w:val="u_n"/>
    <w:basedOn w:val="DefaultParagraphFont"/>
    <w:rsid w:val="00037AE3"/>
  </w:style>
  <w:style w:type="paragraph" w:styleId="ListParagraph">
    <w:name w:val="List Paragraph"/>
    <w:aliases w:val="Table/Figure Heading,Bullets,List Paragraph (numbered (a)),Main numbered paragraph,heading 4,List Paragraph2"/>
    <w:basedOn w:val="Normal"/>
    <w:link w:val="ListParagraphChar"/>
    <w:uiPriority w:val="34"/>
    <w:qFormat/>
    <w:rsid w:val="008C4952"/>
    <w:pPr>
      <w:widowControl w:val="0"/>
      <w:ind w:left="720"/>
      <w:contextualSpacing/>
    </w:pPr>
    <w:rPr>
      <w:rFonts w:ascii="Calibri" w:eastAsia="Calibri" w:hAnsi="Calibri" w:cs="Times New Roman"/>
    </w:rPr>
  </w:style>
  <w:style w:type="character" w:customStyle="1" w:styleId="ListParagraphChar">
    <w:name w:val="List Paragraph Char"/>
    <w:aliases w:val="Table/Figure Heading Char,Bullets Char,List Paragraph (numbered (a)) Char,Main numbered paragraph Char,heading 4 Char,List Paragraph2 Char"/>
    <w:link w:val="ListParagraph"/>
    <w:uiPriority w:val="34"/>
    <w:locked/>
    <w:rsid w:val="008C495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7293">
      <w:bodyDiv w:val="1"/>
      <w:marLeft w:val="0"/>
      <w:marRight w:val="0"/>
      <w:marTop w:val="0"/>
      <w:marBottom w:val="0"/>
      <w:divBdr>
        <w:top w:val="none" w:sz="0" w:space="0" w:color="auto"/>
        <w:left w:val="none" w:sz="0" w:space="0" w:color="auto"/>
        <w:bottom w:val="none" w:sz="0" w:space="0" w:color="auto"/>
        <w:right w:val="none" w:sz="0" w:space="0" w:color="auto"/>
      </w:divBdr>
      <w:divsChild>
        <w:div w:id="2067215697">
          <w:marLeft w:val="0"/>
          <w:marRight w:val="0"/>
          <w:marTop w:val="0"/>
          <w:marBottom w:val="0"/>
          <w:divBdr>
            <w:top w:val="none" w:sz="0" w:space="0" w:color="auto"/>
            <w:left w:val="none" w:sz="0" w:space="0" w:color="auto"/>
            <w:bottom w:val="none" w:sz="0" w:space="0" w:color="auto"/>
            <w:right w:val="none" w:sz="0" w:space="0" w:color="auto"/>
          </w:divBdr>
          <w:divsChild>
            <w:div w:id="766926861">
              <w:marLeft w:val="0"/>
              <w:marRight w:val="0"/>
              <w:marTop w:val="0"/>
              <w:marBottom w:val="0"/>
              <w:divBdr>
                <w:top w:val="none" w:sz="0" w:space="0" w:color="auto"/>
                <w:left w:val="none" w:sz="0" w:space="0" w:color="auto"/>
                <w:bottom w:val="none" w:sz="0" w:space="0" w:color="auto"/>
                <w:right w:val="none" w:sz="0" w:space="0" w:color="auto"/>
              </w:divBdr>
              <w:divsChild>
                <w:div w:id="854466303">
                  <w:marLeft w:val="0"/>
                  <w:marRight w:val="0"/>
                  <w:marTop w:val="0"/>
                  <w:marBottom w:val="0"/>
                  <w:divBdr>
                    <w:top w:val="none" w:sz="0" w:space="0" w:color="auto"/>
                    <w:left w:val="none" w:sz="0" w:space="0" w:color="auto"/>
                    <w:bottom w:val="none" w:sz="0" w:space="0" w:color="auto"/>
                    <w:right w:val="none" w:sz="0" w:space="0" w:color="auto"/>
                  </w:divBdr>
                  <w:divsChild>
                    <w:div w:id="18825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Rugeihyamu</dc:creator>
  <cp:lastModifiedBy>Dell</cp:lastModifiedBy>
  <cp:revision>2</cp:revision>
  <dcterms:created xsi:type="dcterms:W3CDTF">2020-09-07T10:33:00Z</dcterms:created>
  <dcterms:modified xsi:type="dcterms:W3CDTF">2020-09-07T10:33:00Z</dcterms:modified>
</cp:coreProperties>
</file>